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3F93" w14:textId="77777777" w:rsidR="00910E85" w:rsidRPr="00421D96" w:rsidRDefault="00910E85" w:rsidP="00910E85">
      <w:pPr>
        <w:spacing w:before="63"/>
        <w:ind w:left="396"/>
        <w:rPr>
          <w:rFonts w:ascii="Arial" w:eastAsia="Arial" w:hAnsi="Arial" w:cs="Arial"/>
          <w:sz w:val="36"/>
          <w:szCs w:val="36"/>
          <w:lang w:val="fr-FR"/>
        </w:rPr>
      </w:pPr>
      <w:r w:rsidRPr="00421D96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421D96">
        <w:rPr>
          <w:rFonts w:ascii="Arial" w:eastAsia="Arial" w:hAnsi="Arial" w:cs="Arial"/>
          <w:b/>
          <w:sz w:val="36"/>
          <w:szCs w:val="36"/>
          <w:lang w:val="fr-FR"/>
        </w:rPr>
        <w:t>IES SEMAINES 05 – 08</w:t>
      </w:r>
    </w:p>
    <w:p w14:paraId="39ACBA6D" w14:textId="77777777" w:rsidR="00910E85" w:rsidRPr="00421D96" w:rsidRDefault="00910E85" w:rsidP="00910E85">
      <w:pPr>
        <w:spacing w:before="13" w:line="240" w:lineRule="exact"/>
        <w:rPr>
          <w:sz w:val="24"/>
          <w:szCs w:val="24"/>
          <w:lang w:val="fr-FR"/>
        </w:rPr>
      </w:pPr>
    </w:p>
    <w:p w14:paraId="18679BED" w14:textId="2B1E77BC" w:rsidR="00910E85" w:rsidRPr="00910E85" w:rsidRDefault="00910E85" w:rsidP="00910E85">
      <w:pPr>
        <w:spacing w:before="4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</w:pP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0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0 en </w:t>
      </w:r>
      <w:r w:rsidR="00E7112D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f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évrier-mars-avril le jeudi et le dimanche</w:t>
      </w:r>
    </w:p>
    <w:p w14:paraId="4BC741FA" w14:textId="77777777" w:rsidR="00910E85" w:rsidRPr="00421D96" w:rsidRDefault="00910E85" w:rsidP="00910E85">
      <w:pPr>
        <w:spacing w:before="4" w:line="220" w:lineRule="exact"/>
        <w:rPr>
          <w:sz w:val="22"/>
          <w:szCs w:val="22"/>
          <w:lang w:val="fr-FR"/>
        </w:rPr>
      </w:pPr>
    </w:p>
    <w:p w14:paraId="363AEDA9" w14:textId="13959538" w:rsidR="00910E85" w:rsidRPr="00421D96" w:rsidRDefault="00910E85" w:rsidP="00910E85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C235E7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4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février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–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highlight w:val="yellow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highlight w:val="yellow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highlight w:val="yellow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highlight w:val="yellow"/>
          <w:lang w:val="fr-FR"/>
        </w:rPr>
        <w:t>0</w:t>
      </w:r>
    </w:p>
    <w:p w14:paraId="0DBC3E12" w14:textId="5714F08A" w:rsidR="00910E85" w:rsidRPr="00421D96" w:rsidRDefault="00E7112D" w:rsidP="00910E85">
      <w:pPr>
        <w:spacing w:before="77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 xml:space="preserve">              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C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h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a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ng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eme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n</w:t>
      </w:r>
      <w:r w:rsidR="00910E85" w:rsidRPr="00421D96">
        <w:rPr>
          <w:rFonts w:ascii="Arial" w:eastAsia="Arial" w:hAnsi="Arial" w:cs="Arial"/>
          <w:b/>
          <w:i/>
          <w:color w:val="E26C09"/>
          <w:sz w:val="24"/>
          <w:szCs w:val="24"/>
          <w:lang w:val="fr-FR"/>
        </w:rPr>
        <w:t>t</w:t>
      </w:r>
      <w:r w:rsidR="00910E85" w:rsidRPr="00421D96">
        <w:rPr>
          <w:rFonts w:ascii="Arial" w:eastAsia="Arial" w:hAnsi="Arial" w:cs="Arial"/>
          <w:b/>
          <w:i/>
          <w:color w:val="E26C09"/>
          <w:spacing w:val="-1"/>
          <w:sz w:val="24"/>
          <w:szCs w:val="24"/>
          <w:lang w:val="fr-FR"/>
        </w:rPr>
        <w:t xml:space="preserve"> 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d’h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e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u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r</w:t>
      </w:r>
      <w:r w:rsidR="00910E85" w:rsidRPr="00421D96">
        <w:rPr>
          <w:rFonts w:ascii="Arial" w:eastAsia="Arial" w:hAnsi="Arial" w:cs="Arial"/>
          <w:b/>
          <w:i/>
          <w:color w:val="E26C09"/>
          <w:sz w:val="24"/>
          <w:szCs w:val="24"/>
          <w:lang w:val="fr-FR"/>
        </w:rPr>
        <w:t xml:space="preserve">e 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d</w:t>
      </w:r>
      <w:r w:rsidR="00910E85" w:rsidRPr="00421D96">
        <w:rPr>
          <w:rFonts w:ascii="Arial" w:eastAsia="Arial" w:hAnsi="Arial" w:cs="Arial"/>
          <w:b/>
          <w:i/>
          <w:color w:val="E26C09"/>
          <w:sz w:val="24"/>
          <w:szCs w:val="24"/>
          <w:lang w:val="fr-FR"/>
        </w:rPr>
        <w:t xml:space="preserve">e 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d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é</w:t>
      </w:r>
      <w:r w:rsidR="00910E85" w:rsidRPr="00421D96">
        <w:rPr>
          <w:rFonts w:ascii="Arial" w:eastAsia="Arial" w:hAnsi="Arial" w:cs="Arial"/>
          <w:b/>
          <w:i/>
          <w:color w:val="E26C09"/>
          <w:spacing w:val="-2"/>
          <w:sz w:val="24"/>
          <w:szCs w:val="24"/>
          <w:lang w:val="fr-FR"/>
        </w:rPr>
        <w:t>p</w:t>
      </w:r>
      <w:r w:rsidR="00910E85" w:rsidRPr="00421D96">
        <w:rPr>
          <w:rFonts w:ascii="Arial" w:eastAsia="Arial" w:hAnsi="Arial" w:cs="Arial"/>
          <w:b/>
          <w:i/>
          <w:color w:val="E26C09"/>
          <w:spacing w:val="1"/>
          <w:sz w:val="24"/>
          <w:szCs w:val="24"/>
          <w:lang w:val="fr-FR"/>
        </w:rPr>
        <w:t>ar</w:t>
      </w:r>
      <w:r w:rsidR="00910E85" w:rsidRPr="00421D96">
        <w:rPr>
          <w:rFonts w:ascii="Arial" w:eastAsia="Arial" w:hAnsi="Arial" w:cs="Arial"/>
          <w:b/>
          <w:i/>
          <w:color w:val="E26C09"/>
          <w:sz w:val="24"/>
          <w:szCs w:val="24"/>
          <w:lang w:val="fr-FR"/>
        </w:rPr>
        <w:t>t</w:t>
      </w:r>
    </w:p>
    <w:p w14:paraId="4A501676" w14:textId="6CA12C7C" w:rsidR="00910E85" w:rsidRPr="00421D96" w:rsidRDefault="00910E85" w:rsidP="00E7112D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bookmarkStart w:id="0" w:name="_Hlk125822568"/>
      <w:r w:rsidR="0094578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begin"/>
      </w:r>
      <w:r w:rsidR="0094578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instrText xml:space="preserve"> HYPERLINK "https://www.openrunner.com/route-details/9367772" </w:instrText>
      </w:r>
      <w:r w:rsidR="0094578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</w:r>
      <w:r w:rsidR="0094578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separate"/>
      </w:r>
      <w:r w:rsidR="00E7112D" w:rsidRPr="0094578E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– carte GP</w:t>
      </w:r>
      <w:r w:rsidR="0094578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end"/>
      </w:r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FF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RDR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="00E7112D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0 m)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 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6FC0"/>
          <w:spacing w:val="-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ER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JAN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2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ge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proofErr w:type="spellEnd"/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V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D7A8DE5" w14:textId="698AA68E" w:rsidR="00910E85" w:rsidRPr="00421D96" w:rsidRDefault="00910E85" w:rsidP="00E7112D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40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hyperlink r:id="rId7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 xml:space="preserve">– </w:t>
        </w:r>
        <w:bookmarkStart w:id="1" w:name="_Hlk125822638"/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bookmarkEnd w:id="1"/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ER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D7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2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8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</w:p>
    <w:p w14:paraId="34EEA7A4" w14:textId="151AA90F" w:rsidR="00910E85" w:rsidRPr="00421D96" w:rsidRDefault="00910E85" w:rsidP="00E7112D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32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E7112D" w:rsidRP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8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PP</w:t>
        </w:r>
      </w:hyperlink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IFF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>(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)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d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Che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ET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42A21858" w14:textId="77777777" w:rsidR="00910E85" w:rsidRPr="00421D96" w:rsidRDefault="00910E85" w:rsidP="00E7112D">
      <w:pPr>
        <w:spacing w:before="9" w:line="220" w:lineRule="exact"/>
        <w:jc w:val="both"/>
        <w:rPr>
          <w:sz w:val="22"/>
          <w:szCs w:val="22"/>
          <w:lang w:val="fr-FR"/>
        </w:rPr>
      </w:pPr>
    </w:p>
    <w:p w14:paraId="5F8CB2AC" w14:textId="047A7202" w:rsidR="00910E85" w:rsidRPr="00421D96" w:rsidRDefault="00910E85" w:rsidP="00E7112D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</w:t>
      </w:r>
      <w:r w:rsidR="007315B5">
        <w:rPr>
          <w:rFonts w:ascii="Arial" w:eastAsia="Arial" w:hAnsi="Arial" w:cs="Arial"/>
          <w:b/>
          <w:i/>
          <w:sz w:val="32"/>
          <w:szCs w:val="32"/>
          <w:lang w:val="fr-FR"/>
        </w:rPr>
        <w:t>1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février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12AEE129" w14:textId="25E083C5" w:rsidR="00910E85" w:rsidRPr="00421D96" w:rsidRDefault="00910E85" w:rsidP="00E7112D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57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9" w:history="1">
        <w:r w:rsidR="00E7112D" w:rsidRPr="0094578E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6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F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C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MB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G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EME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(A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 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6 km)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proofErr w:type="spellEnd"/>
      <w:r>
        <w:rPr>
          <w:rFonts w:ascii="Arial" w:eastAsia="Arial" w:hAnsi="Arial" w:cs="Arial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9</w:t>
      </w:r>
      <w:r w:rsidRPr="00421D96">
        <w:rPr>
          <w:rFonts w:ascii="Arial" w:eastAsia="Arial" w:hAnsi="Arial" w:cs="Arial"/>
          <w:sz w:val="24"/>
          <w:szCs w:val="24"/>
          <w:lang w:val="fr-FR"/>
        </w:rPr>
        <w:t>0 BA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5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EMY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U 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D9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0 (A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0000"/>
          <w:spacing w:val="-7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E)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E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sz w:val="24"/>
          <w:szCs w:val="24"/>
          <w:lang w:val="fr-FR"/>
        </w:rPr>
        <w:t>0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PEL 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4359D43" w14:textId="45448B87" w:rsidR="00910E85" w:rsidRPr="00421D96" w:rsidRDefault="00910E85" w:rsidP="00E7112D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47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0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MB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UR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G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ER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ES – MA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EMY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U P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77DEFA37" w14:textId="42F76079" w:rsidR="00910E85" w:rsidRPr="00421D96" w:rsidRDefault="00910E85" w:rsidP="00E7112D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2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11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PP</w:t>
        </w:r>
      </w:hyperlink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F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4031F8E1" w14:textId="77777777" w:rsidR="00910E85" w:rsidRPr="00421D96" w:rsidRDefault="00910E85" w:rsidP="00E7112D">
      <w:pPr>
        <w:spacing w:before="9" w:line="220" w:lineRule="exact"/>
        <w:jc w:val="both"/>
        <w:rPr>
          <w:sz w:val="22"/>
          <w:szCs w:val="22"/>
          <w:lang w:val="fr-FR"/>
        </w:rPr>
      </w:pPr>
    </w:p>
    <w:p w14:paraId="5825B4F7" w14:textId="57B6008F" w:rsidR="00910E85" w:rsidRPr="00421D96" w:rsidRDefault="00910E85" w:rsidP="00E7112D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1</w:t>
      </w:r>
      <w:r w:rsidR="007315B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8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février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74125CCC" w14:textId="09FB0627" w:rsidR="00910E85" w:rsidRPr="00421D96" w:rsidRDefault="00910E85" w:rsidP="00E7112D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9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pacing w:val="3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0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2" w:history="1">
        <w:r w:rsidR="00E7112D" w:rsidRPr="0094578E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AY)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ain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proofErr w:type="spellEnd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 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="00147DB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(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P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iè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VAT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MEL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="00147DB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 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spacing w:val="6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="00147DB4">
        <w:rPr>
          <w:rFonts w:ascii="Arial" w:eastAsia="Arial" w:hAnsi="Arial" w:cs="Arial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SYMP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F7EEF2C" w14:textId="681E653A" w:rsidR="00910E85" w:rsidRPr="00421D96" w:rsidRDefault="00910E85" w:rsidP="00E7112D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3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D7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8 (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ineu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proofErr w:type="spellEnd"/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proofErr w:type="spellEnd"/>
    </w:p>
    <w:p w14:paraId="43AA6EEF" w14:textId="77777777" w:rsidR="00910E85" w:rsidRPr="00421D96" w:rsidRDefault="00910E85" w:rsidP="00E7112D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2 ST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VAT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3A58B3F7" w14:textId="08B6DD4C" w:rsidR="00910E85" w:rsidRPr="00421D96" w:rsidRDefault="00910E85" w:rsidP="00E7112D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38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14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PP</w:t>
        </w:r>
      </w:hyperlink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pui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é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lè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proofErr w:type="spellEnd"/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U 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6 km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pui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MEL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77FCE790" w14:textId="77777777" w:rsidR="00910E85" w:rsidRPr="00421D96" w:rsidRDefault="00910E85" w:rsidP="00E7112D">
      <w:pPr>
        <w:spacing w:before="9" w:line="220" w:lineRule="exact"/>
        <w:jc w:val="both"/>
        <w:rPr>
          <w:sz w:val="22"/>
          <w:szCs w:val="22"/>
          <w:lang w:val="fr-FR"/>
        </w:rPr>
      </w:pPr>
    </w:p>
    <w:p w14:paraId="3C4C818A" w14:textId="2748DF72" w:rsidR="00910E85" w:rsidRPr="00421D96" w:rsidRDefault="00910E85" w:rsidP="00E7112D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8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7315B5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25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février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  <w:lang w:val="fr-FR"/>
        </w:rPr>
        <w:t>0</w:t>
      </w:r>
    </w:p>
    <w:p w14:paraId="6E25DCD5" w14:textId="2DAD2AA8" w:rsidR="00910E85" w:rsidRPr="00421D96" w:rsidRDefault="00910E85" w:rsidP="00E7112D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5</w:t>
      </w:r>
      <w:r w:rsidR="00724340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07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5" w:history="1">
        <w:r w:rsidR="00E7112D" w:rsidRPr="0094578E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E7112D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</w:t>
      </w:r>
      <w:r w:rsidR="00E7112D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-6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="00147DB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(ST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ME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2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="00147DB4">
        <w:rPr>
          <w:rFonts w:ascii="Arial" w:eastAsia="Arial" w:hAnsi="Arial" w:cs="Arial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sz w:val="24"/>
          <w:szCs w:val="24"/>
          <w:lang w:val="fr-FR"/>
        </w:rPr>
        <w:t>6 E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D’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D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="00147DB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="00147DB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342F5255" w14:textId="78F56501" w:rsidR="00910E85" w:rsidRPr="0094578E" w:rsidRDefault="00910E85" w:rsidP="0094578E">
      <w:pPr>
        <w:spacing w:before="69"/>
        <w:ind w:left="110"/>
        <w:jc w:val="both"/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="00D34463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4</w:t>
      </w:r>
      <w:r w:rsidR="00724340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14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E7112D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hyperlink r:id="rId16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MP</w:t>
        </w:r>
      </w:hyperlink>
      <w:r w:rsidR="00E7112D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E7112D"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ER 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2 km)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D9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147DB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-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D’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 -</w:t>
      </w:r>
    </w:p>
    <w:p w14:paraId="295B0A9D" w14:textId="06D4AE47" w:rsidR="00884F1C" w:rsidRPr="00910E85" w:rsidRDefault="00910E85" w:rsidP="00E7112D">
      <w:pPr>
        <w:spacing w:before="74"/>
        <w:ind w:left="110"/>
        <w:jc w:val="both"/>
        <w:rPr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="004146F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38</w:t>
      </w:r>
      <w:r w:rsidR="004146FE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hyperlink r:id="rId17" w:history="1">
        <w:r w:rsidR="00E7112D" w:rsidRPr="0094578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carte PP</w:t>
        </w:r>
      </w:hyperlink>
      <w:r w:rsidR="00E7112D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Neu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il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–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D’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-</w:t>
      </w:r>
    </w:p>
    <w:sectPr w:rsidR="00884F1C" w:rsidRPr="0091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1E1E" w14:textId="77777777" w:rsidR="0061006D" w:rsidRDefault="0061006D" w:rsidP="00C235E7">
      <w:r>
        <w:separator/>
      </w:r>
    </w:p>
  </w:endnote>
  <w:endnote w:type="continuationSeparator" w:id="0">
    <w:p w14:paraId="7434AB4F" w14:textId="77777777" w:rsidR="0061006D" w:rsidRDefault="0061006D" w:rsidP="00C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9AF" w14:textId="77777777" w:rsidR="0061006D" w:rsidRDefault="0061006D" w:rsidP="00C235E7">
      <w:r>
        <w:separator/>
      </w:r>
    </w:p>
  </w:footnote>
  <w:footnote w:type="continuationSeparator" w:id="0">
    <w:p w14:paraId="4BD38C1E" w14:textId="77777777" w:rsidR="0061006D" w:rsidRDefault="0061006D" w:rsidP="00C2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233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85"/>
    <w:rsid w:val="00147DB4"/>
    <w:rsid w:val="004146FE"/>
    <w:rsid w:val="0061006D"/>
    <w:rsid w:val="00724340"/>
    <w:rsid w:val="007315B5"/>
    <w:rsid w:val="007B5A3C"/>
    <w:rsid w:val="00884F1C"/>
    <w:rsid w:val="00910E85"/>
    <w:rsid w:val="0094578E"/>
    <w:rsid w:val="00A62DB1"/>
    <w:rsid w:val="00C235E7"/>
    <w:rsid w:val="00D34463"/>
    <w:rsid w:val="00E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A4BF"/>
  <w15:chartTrackingRefBased/>
  <w15:docId w15:val="{61E8D7DA-7594-4E49-A860-3FD37687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E8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0E8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0E8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E8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E8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10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E8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E8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E8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E8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10E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10E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10E85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10E85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910E8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10E85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10E85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10E85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457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7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44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3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5E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23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5E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67846" TargetMode="External"/><Relationship Id="rId13" Type="http://schemas.openxmlformats.org/officeDocument/2006/relationships/hyperlink" Target="https://www.openrunner.com/route-details/93852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67810" TargetMode="External"/><Relationship Id="rId12" Type="http://schemas.openxmlformats.org/officeDocument/2006/relationships/hyperlink" Target="https://www.openrunner.com/route-details/9385242" TargetMode="External"/><Relationship Id="rId17" Type="http://schemas.openxmlformats.org/officeDocument/2006/relationships/hyperlink" Target="https://www.openrunner.com/route-details/93865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3865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844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86458" TargetMode="External"/><Relationship Id="rId10" Type="http://schemas.openxmlformats.org/officeDocument/2006/relationships/hyperlink" Target="https://www.openrunner.com/route-details/93843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84305" TargetMode="External"/><Relationship Id="rId14" Type="http://schemas.openxmlformats.org/officeDocument/2006/relationships/hyperlink" Target="https://www.openrunner.com/route-details/93853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2024-01-25T08:29:00Z</dcterms:created>
  <dcterms:modified xsi:type="dcterms:W3CDTF">2024-01-25T08:29:00Z</dcterms:modified>
</cp:coreProperties>
</file>